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46" w:rsidRPr="00173F46" w:rsidRDefault="007F039B" w:rsidP="00173F4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bookmarkStart w:id="0" w:name="_GoBack"/>
      <w:bookmarkEnd w:id="0"/>
      <w:r w:rsidRPr="00E82B40">
        <w:rPr>
          <w:rFonts w:ascii="Arial" w:hAnsi="Arial" w:cs="Arial"/>
          <w:sz w:val="22"/>
          <w:szCs w:val="22"/>
        </w:rPr>
        <w:t xml:space="preserve">Queensland’s current legislative arrangements </w:t>
      </w:r>
      <w:r w:rsidR="00173F46">
        <w:rPr>
          <w:rFonts w:ascii="Arial" w:hAnsi="Arial" w:cs="Arial"/>
          <w:sz w:val="22"/>
          <w:szCs w:val="22"/>
        </w:rPr>
        <w:t>for</w:t>
      </w:r>
      <w:r w:rsidRPr="00E82B40">
        <w:rPr>
          <w:rFonts w:ascii="Arial" w:hAnsi="Arial" w:cs="Arial"/>
          <w:sz w:val="22"/>
          <w:szCs w:val="22"/>
        </w:rPr>
        <w:t xml:space="preserve"> resource tenure administration is characterized by a legislative framework which maintains separate Acts with differing approaches for minerals and coal, petroleum, geothermal and greenhouse gas storage.  The result is a legislative framework which has, over time, become unnecessarily complex, burdensome and inefficient.  </w:t>
      </w:r>
      <w:r w:rsidR="00173F46">
        <w:rPr>
          <w:rFonts w:ascii="Arial" w:hAnsi="Arial" w:cs="Arial"/>
          <w:sz w:val="22"/>
          <w:szCs w:val="22"/>
        </w:rPr>
        <w:t>As such this regulatory burden is in need of review.</w:t>
      </w:r>
    </w:p>
    <w:p w:rsidR="00514C18" w:rsidRDefault="00705CA8" w:rsidP="00173F4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consultation with </w:t>
      </w:r>
      <w:r w:rsidR="00C656B7">
        <w:rPr>
          <w:rFonts w:ascii="Arial" w:hAnsi="Arial" w:cs="Arial"/>
          <w:sz w:val="22"/>
          <w:szCs w:val="22"/>
        </w:rPr>
        <w:t>key stakeholders</w:t>
      </w:r>
      <w:r>
        <w:rPr>
          <w:rFonts w:ascii="Arial" w:hAnsi="Arial" w:cs="Arial"/>
          <w:sz w:val="22"/>
          <w:szCs w:val="22"/>
        </w:rPr>
        <w:t xml:space="preserve">, </w:t>
      </w:r>
      <w:r w:rsidR="00173F46" w:rsidRPr="00173F46">
        <w:rPr>
          <w:rFonts w:ascii="Arial" w:hAnsi="Arial" w:cs="Arial"/>
          <w:sz w:val="22"/>
          <w:szCs w:val="22"/>
        </w:rPr>
        <w:t xml:space="preserve">the Department of Natural Resources and Mines (DNRM) </w:t>
      </w:r>
      <w:r>
        <w:rPr>
          <w:rFonts w:ascii="Arial" w:hAnsi="Arial" w:cs="Arial"/>
          <w:sz w:val="22"/>
          <w:szCs w:val="22"/>
        </w:rPr>
        <w:t>will initiate a legislative reform program called ‘Modernising Queensland’s Resource Acts (MQRA) program</w:t>
      </w:r>
      <w:r w:rsidR="00514C1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.  </w:t>
      </w:r>
      <w:r w:rsidR="00173F46" w:rsidRPr="00173F46">
        <w:rPr>
          <w:rFonts w:ascii="Arial" w:hAnsi="Arial" w:cs="Arial"/>
          <w:sz w:val="22"/>
          <w:szCs w:val="22"/>
        </w:rPr>
        <w:t xml:space="preserve"> </w:t>
      </w:r>
    </w:p>
    <w:p w:rsidR="00514C18" w:rsidRDefault="00514C18" w:rsidP="00514C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vision for MQRA program is to </w:t>
      </w:r>
      <w:r w:rsidRPr="00173F46">
        <w:rPr>
          <w:rFonts w:ascii="Arial" w:hAnsi="Arial" w:cs="Arial"/>
          <w:sz w:val="22"/>
          <w:szCs w:val="22"/>
        </w:rPr>
        <w:t>incremental</w:t>
      </w:r>
      <w:r>
        <w:rPr>
          <w:rFonts w:ascii="Arial" w:hAnsi="Arial" w:cs="Arial"/>
          <w:sz w:val="22"/>
          <w:szCs w:val="22"/>
        </w:rPr>
        <w:t>ly</w:t>
      </w:r>
      <w:r w:rsidRPr="00173F46">
        <w:rPr>
          <w:rFonts w:ascii="Arial" w:hAnsi="Arial" w:cs="Arial"/>
          <w:sz w:val="22"/>
          <w:szCs w:val="22"/>
        </w:rPr>
        <w:t xml:space="preserve"> and collaborative</w:t>
      </w:r>
      <w:r>
        <w:rPr>
          <w:rFonts w:ascii="Arial" w:hAnsi="Arial" w:cs="Arial"/>
          <w:sz w:val="22"/>
          <w:szCs w:val="22"/>
        </w:rPr>
        <w:t>ly</w:t>
      </w:r>
      <w:r w:rsidRPr="00173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modernise and simplify Queensland’s</w:t>
      </w:r>
      <w:r w:rsidRPr="00173F46">
        <w:rPr>
          <w:rFonts w:ascii="Arial" w:hAnsi="Arial" w:cs="Arial"/>
          <w:sz w:val="22"/>
          <w:szCs w:val="22"/>
        </w:rPr>
        <w:t xml:space="preserve"> tenure administration legislation for all resources types</w:t>
      </w:r>
      <w:r>
        <w:rPr>
          <w:rFonts w:ascii="Arial" w:hAnsi="Arial" w:cs="Arial"/>
          <w:sz w:val="22"/>
          <w:szCs w:val="22"/>
        </w:rPr>
        <w:t xml:space="preserve"> by </w:t>
      </w:r>
      <w:r w:rsidR="00E52CB2">
        <w:rPr>
          <w:rFonts w:ascii="Arial" w:hAnsi="Arial" w:cs="Arial"/>
          <w:sz w:val="22"/>
          <w:szCs w:val="22"/>
        </w:rPr>
        <w:t xml:space="preserve">the end of </w:t>
      </w:r>
      <w:r>
        <w:rPr>
          <w:rFonts w:ascii="Arial" w:hAnsi="Arial" w:cs="Arial"/>
          <w:sz w:val="22"/>
          <w:szCs w:val="22"/>
        </w:rPr>
        <w:t>2016</w:t>
      </w:r>
      <w:r w:rsidRPr="00173F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829D8">
        <w:rPr>
          <w:rFonts w:ascii="Arial" w:hAnsi="Arial" w:cs="Arial"/>
          <w:sz w:val="22"/>
          <w:szCs w:val="22"/>
        </w:rPr>
        <w:t xml:space="preserve"> </w:t>
      </w:r>
      <w:r w:rsidRPr="00173F46">
        <w:rPr>
          <w:rFonts w:ascii="Arial" w:hAnsi="Arial" w:cs="Arial"/>
          <w:sz w:val="22"/>
          <w:szCs w:val="22"/>
        </w:rPr>
        <w:t xml:space="preserve">The purpose of the </w:t>
      </w:r>
      <w:r w:rsidR="00C656B7">
        <w:rPr>
          <w:rFonts w:ascii="Arial" w:hAnsi="Arial" w:cs="Arial"/>
          <w:sz w:val="22"/>
          <w:szCs w:val="22"/>
        </w:rPr>
        <w:t>MQRA program</w:t>
      </w:r>
      <w:r w:rsidRPr="00173F46">
        <w:rPr>
          <w:rFonts w:ascii="Arial" w:hAnsi="Arial" w:cs="Arial"/>
          <w:sz w:val="22"/>
          <w:szCs w:val="22"/>
        </w:rPr>
        <w:t xml:space="preserve"> is to reduce the regulatory burden on all resource sectors and provide an efficient, responsive and adaptable framework for resource tenure regulation and administration in </w:t>
      </w:r>
      <w:smartTag w:uri="urn:schemas-microsoft-com:office:smarttags" w:element="place">
        <w:smartTag w:uri="urn:schemas-microsoft-com:office:smarttags" w:element="State">
          <w:r w:rsidRPr="00173F4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73F46">
        <w:rPr>
          <w:rFonts w:ascii="Arial" w:hAnsi="Arial" w:cs="Arial"/>
          <w:sz w:val="22"/>
          <w:szCs w:val="22"/>
        </w:rPr>
        <w:t xml:space="preserve">.  </w:t>
      </w:r>
    </w:p>
    <w:p w:rsidR="00173F46" w:rsidRPr="00C656B7" w:rsidRDefault="00705CA8" w:rsidP="00C656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The </w:t>
      </w:r>
      <w:r w:rsidR="00514C18">
        <w:rPr>
          <w:rFonts w:ascii="Arial" w:hAnsi="Arial" w:cs="Arial"/>
          <w:sz w:val="22"/>
          <w:szCs w:val="22"/>
        </w:rPr>
        <w:t>MQRA program</w:t>
      </w:r>
      <w:r w:rsidRPr="00E82B40">
        <w:rPr>
          <w:rFonts w:ascii="Arial" w:hAnsi="Arial" w:cs="Arial"/>
          <w:sz w:val="22"/>
          <w:szCs w:val="22"/>
        </w:rPr>
        <w:t xml:space="preserve"> reflects a number </w:t>
      </w:r>
      <w:r>
        <w:rPr>
          <w:rFonts w:ascii="Arial" w:hAnsi="Arial" w:cs="Arial"/>
          <w:sz w:val="22"/>
          <w:szCs w:val="22"/>
        </w:rPr>
        <w:t xml:space="preserve">of government’s </w:t>
      </w:r>
      <w:r w:rsidRPr="00E82B40">
        <w:rPr>
          <w:rFonts w:ascii="Arial" w:hAnsi="Arial" w:cs="Arial"/>
          <w:sz w:val="22"/>
          <w:szCs w:val="22"/>
        </w:rPr>
        <w:t xml:space="preserve">key priorities: achieving legislative simplification and reduced regulatory burden; reduced compliance costs for industry, reduced administrative costs for government and faster processing, greater facilitation of online service delivery; and increasing </w:t>
      </w:r>
      <w:smartTag w:uri="urn:schemas-microsoft-com:office:smarttags" w:element="State">
        <w:smartTag w:uri="urn:schemas-microsoft-com:office:smarttags" w:element="place">
          <w:r w:rsidRPr="00E82B4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82B40">
        <w:rPr>
          <w:rFonts w:ascii="Arial" w:hAnsi="Arial" w:cs="Arial"/>
          <w:sz w:val="22"/>
          <w:szCs w:val="22"/>
        </w:rPr>
        <w:t>’s investment attraction.</w:t>
      </w:r>
      <w:r w:rsidRPr="00304F5B">
        <w:rPr>
          <w:rFonts w:ascii="Arial" w:hAnsi="Arial" w:cs="Arial"/>
          <w:sz w:val="22"/>
          <w:szCs w:val="22"/>
        </w:rPr>
        <w:t xml:space="preserve"> </w:t>
      </w:r>
    </w:p>
    <w:p w:rsidR="00950178" w:rsidRDefault="00950178" w:rsidP="00C656B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656B7">
        <w:rPr>
          <w:rFonts w:ascii="Arial" w:hAnsi="Arial" w:cs="Arial"/>
          <w:sz w:val="22"/>
          <w:szCs w:val="22"/>
          <w:u w:val="single"/>
        </w:rPr>
        <w:t>endorse</w:t>
      </w:r>
      <w:r w:rsidR="00C656B7" w:rsidRPr="00C656B7">
        <w:rPr>
          <w:rFonts w:ascii="Arial" w:hAnsi="Arial" w:cs="Arial"/>
          <w:sz w:val="22"/>
          <w:szCs w:val="22"/>
          <w:u w:val="single"/>
        </w:rPr>
        <w:t>d</w:t>
      </w:r>
      <w:r w:rsidR="00C656B7" w:rsidRPr="00BF0D2B">
        <w:rPr>
          <w:rFonts w:ascii="Arial" w:hAnsi="Arial" w:cs="Arial"/>
          <w:i/>
          <w:sz w:val="22"/>
          <w:szCs w:val="22"/>
        </w:rPr>
        <w:t xml:space="preserve"> </w:t>
      </w:r>
      <w:r w:rsidR="00C656B7">
        <w:rPr>
          <w:rFonts w:ascii="Arial" w:hAnsi="Arial" w:cs="Arial"/>
          <w:sz w:val="22"/>
          <w:szCs w:val="22"/>
        </w:rPr>
        <w:t xml:space="preserve">the commencement of the </w:t>
      </w:r>
      <w:r w:rsidR="00BF0D2B" w:rsidRPr="00BF0D2B">
        <w:rPr>
          <w:rFonts w:ascii="Arial" w:hAnsi="Arial" w:cs="Arial"/>
          <w:sz w:val="22"/>
          <w:szCs w:val="22"/>
        </w:rPr>
        <w:t xml:space="preserve">Modernising Queensland’s Resource Acts </w:t>
      </w:r>
      <w:r w:rsidR="00C656B7">
        <w:rPr>
          <w:rFonts w:ascii="Arial" w:hAnsi="Arial" w:cs="Arial"/>
          <w:sz w:val="22"/>
          <w:szCs w:val="22"/>
        </w:rPr>
        <w:t>program.</w:t>
      </w:r>
      <w:r w:rsidR="00C656B7" w:rsidRPr="00C07656">
        <w:rPr>
          <w:rFonts w:ascii="Arial" w:hAnsi="Arial" w:cs="Arial"/>
          <w:sz w:val="22"/>
          <w:szCs w:val="22"/>
        </w:rPr>
        <w:t xml:space="preserve"> </w:t>
      </w:r>
    </w:p>
    <w:p w:rsidR="00BF0D2B" w:rsidRDefault="00BF0D2B" w:rsidP="00BF0D2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F0D2B" w:rsidRPr="00C07656" w:rsidRDefault="00BF0D2B" w:rsidP="00BF0D2B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950178" w:rsidRPr="00D6589B" w:rsidRDefault="00950178" w:rsidP="00D6589B"/>
    <w:sectPr w:rsidR="00950178" w:rsidRPr="00D6589B" w:rsidSect="00BF0D2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80" w:rsidRDefault="00704C80" w:rsidP="00D6589B">
      <w:r>
        <w:separator/>
      </w:r>
    </w:p>
  </w:endnote>
  <w:endnote w:type="continuationSeparator" w:id="0">
    <w:p w:rsidR="00704C80" w:rsidRDefault="00704C8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80" w:rsidRDefault="00704C80" w:rsidP="00D6589B">
      <w:r>
        <w:separator/>
      </w:r>
    </w:p>
  </w:footnote>
  <w:footnote w:type="continuationSeparator" w:id="0">
    <w:p w:rsidR="00704C80" w:rsidRDefault="00704C8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2B" w:rsidRPr="00D75134" w:rsidRDefault="00BF0D2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F0D2B" w:rsidRPr="00D75134" w:rsidRDefault="00BF0D2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F0D2B" w:rsidRPr="001E209B" w:rsidRDefault="00BF0D2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April 2013</w:t>
    </w:r>
  </w:p>
  <w:p w:rsidR="00BF0D2B" w:rsidRPr="00221A2A" w:rsidRDefault="00BF0D2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21A2A">
      <w:rPr>
        <w:rFonts w:ascii="Arial" w:hAnsi="Arial" w:cs="Arial"/>
        <w:b/>
        <w:sz w:val="22"/>
        <w:szCs w:val="22"/>
        <w:u w:val="single"/>
      </w:rPr>
      <w:t xml:space="preserve">Modernising </w:t>
    </w:r>
    <w:smartTag w:uri="urn:schemas-microsoft-com:office:smarttags" w:element="State">
      <w:smartTag w:uri="urn:schemas-microsoft-com:office:smarttags" w:element="place">
        <w:r w:rsidRPr="00221A2A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221A2A">
      <w:rPr>
        <w:rFonts w:ascii="Arial" w:hAnsi="Arial" w:cs="Arial"/>
        <w:b/>
        <w:sz w:val="22"/>
        <w:szCs w:val="22"/>
        <w:u w:val="single"/>
      </w:rPr>
      <w:t>’s Resource Acts Program – industry view and outline of reform</w:t>
    </w:r>
  </w:p>
  <w:p w:rsidR="00BF0D2B" w:rsidRPr="00221A2A" w:rsidRDefault="00BF0D2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21A2A">
      <w:rPr>
        <w:rFonts w:ascii="Arial" w:hAnsi="Arial" w:cs="Arial"/>
        <w:b/>
        <w:sz w:val="22"/>
        <w:szCs w:val="22"/>
        <w:u w:val="single"/>
      </w:rPr>
      <w:t xml:space="preserve">Minister for Natural Resources and Mines </w:t>
    </w:r>
  </w:p>
  <w:p w:rsidR="00BF0D2B" w:rsidRDefault="00BF0D2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4D11"/>
    <w:multiLevelType w:val="hybridMultilevel"/>
    <w:tmpl w:val="8316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B"/>
    <w:rsid w:val="000430DD"/>
    <w:rsid w:val="0006770E"/>
    <w:rsid w:val="00071D7A"/>
    <w:rsid w:val="00080F8F"/>
    <w:rsid w:val="00140936"/>
    <w:rsid w:val="00173F46"/>
    <w:rsid w:val="001E02B9"/>
    <w:rsid w:val="001E209B"/>
    <w:rsid w:val="002102A6"/>
    <w:rsid w:val="0021344B"/>
    <w:rsid w:val="00221A2A"/>
    <w:rsid w:val="002B0959"/>
    <w:rsid w:val="002C36B7"/>
    <w:rsid w:val="002D60F0"/>
    <w:rsid w:val="00331B2C"/>
    <w:rsid w:val="00376222"/>
    <w:rsid w:val="003B5871"/>
    <w:rsid w:val="004E3AE1"/>
    <w:rsid w:val="004E4452"/>
    <w:rsid w:val="004E65CC"/>
    <w:rsid w:val="00501C66"/>
    <w:rsid w:val="00514C18"/>
    <w:rsid w:val="00523F11"/>
    <w:rsid w:val="006829D8"/>
    <w:rsid w:val="007042EC"/>
    <w:rsid w:val="00704C80"/>
    <w:rsid w:val="00705CA8"/>
    <w:rsid w:val="00732E22"/>
    <w:rsid w:val="00740EF5"/>
    <w:rsid w:val="007972F5"/>
    <w:rsid w:val="007F039B"/>
    <w:rsid w:val="008254CC"/>
    <w:rsid w:val="00873131"/>
    <w:rsid w:val="008A4523"/>
    <w:rsid w:val="008F44CD"/>
    <w:rsid w:val="009179AD"/>
    <w:rsid w:val="00950178"/>
    <w:rsid w:val="00A527A5"/>
    <w:rsid w:val="00B11D43"/>
    <w:rsid w:val="00BF0D2B"/>
    <w:rsid w:val="00C00C51"/>
    <w:rsid w:val="00C07656"/>
    <w:rsid w:val="00C656B7"/>
    <w:rsid w:val="00CE6FBA"/>
    <w:rsid w:val="00CF0D8A"/>
    <w:rsid w:val="00D51CB0"/>
    <w:rsid w:val="00D6589B"/>
    <w:rsid w:val="00D75134"/>
    <w:rsid w:val="00DB6FE7"/>
    <w:rsid w:val="00DE61EC"/>
    <w:rsid w:val="00E27BF1"/>
    <w:rsid w:val="00E408C1"/>
    <w:rsid w:val="00E52CB2"/>
    <w:rsid w:val="00EB34C6"/>
    <w:rsid w:val="00F10DF9"/>
    <w:rsid w:val="00F223D0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urling_s\Local%20Settings\Temporary%20Internet%20Files\OLK44F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201</Words>
  <Characters>1288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1493</CharactersWithSpaces>
  <SharedDoc>false</SharedDoc>
  <HyperlinkBase>https://www.cabinet.qld.gov.au/documents/2013/Apr/Modern ResourceActs/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Mining</cp:keywords>
  <cp:lastModifiedBy/>
  <cp:revision>2</cp:revision>
  <dcterms:created xsi:type="dcterms:W3CDTF">2017-10-25T00:48:00Z</dcterms:created>
  <dcterms:modified xsi:type="dcterms:W3CDTF">2018-03-06T01:16:00Z</dcterms:modified>
  <cp:category>Mining,Regulatory_Reform,Coal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